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7FE" w:rsidRPr="00C057FE" w:rsidRDefault="00C057FE" w:rsidP="00C057FE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000080"/>
          <w:sz w:val="28"/>
          <w:szCs w:val="28"/>
          <w:lang w:eastAsia="bg-BG"/>
        </w:rPr>
      </w:pPr>
      <w:r w:rsidRPr="00C057FE">
        <w:rPr>
          <w:rFonts w:ascii="Verdana" w:eastAsia="Times New Roman" w:hAnsi="Verdana" w:cs="Times New Roman"/>
          <w:color w:val="000080"/>
          <w:sz w:val="28"/>
          <w:szCs w:val="28"/>
          <w:lang w:eastAsia="bg-BG"/>
        </w:rPr>
        <w:t>Проектсофт - RC Expert v 3.4/2017</w:t>
      </w:r>
    </w:p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sz w:val="20"/>
          <w:szCs w:val="20"/>
          <w:lang w:eastAsia="bg-BG"/>
        </w:rPr>
        <w:t>Оразмеряване на стоманобетонни сечения по Eurocode EC2, EC8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4841"/>
        <w:gridCol w:w="1614"/>
        <w:gridCol w:w="1615"/>
      </w:tblGrid>
      <w:tr w:rsidR="00C057FE" w:rsidRPr="00C057FE" w:rsidTr="00C057FE">
        <w:tc>
          <w:tcPr>
            <w:tcW w:w="0" w:type="auto"/>
            <w:vMerge w:val="restart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AF0A012" wp14:editId="5C39BEE2">
                  <wp:extent cx="952500" cy="952500"/>
                  <wp:effectExtent l="0" t="0" r="0" b="0"/>
                  <wp:docPr id="1" name="IMG_LOGO" descr="C:\Program Files\Design Expert\Report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LOGO" descr="C:\Program Files\Design Expert\Report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pct"/>
            <w:gridSpan w:val="2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771020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Обект: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 xml:space="preserve">Водосток над дере </w:t>
            </w:r>
            <w:r w:rsidR="00771020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в промишлена зона "Честово" на гр. Лясковец, ул. "Максим Райкович"</w:t>
            </w:r>
            <w:bookmarkStart w:id="0" w:name="_GoBack"/>
            <w:bookmarkEnd w:id="0"/>
            <w:r w:rsidR="00771020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между 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о.т.757-771</w:t>
            </w:r>
          </w:p>
        </w:tc>
        <w:tc>
          <w:tcPr>
            <w:tcW w:w="1000" w:type="pct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Клиент: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Община Лясковец</w:t>
            </w:r>
          </w:p>
        </w:tc>
      </w:tr>
      <w:tr w:rsidR="00C057FE" w:rsidRPr="00C057FE" w:rsidTr="00C057FE">
        <w:tc>
          <w:tcPr>
            <w:tcW w:w="0" w:type="auto"/>
            <w:vMerge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vAlign w:val="center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000" w:type="pct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Подобект: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Водосток с L=4.0 м</w:t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Съставил: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инж. В. Василев</w:t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Проверил: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инж. Ив. Цанев</w:t>
            </w:r>
          </w:p>
        </w:tc>
      </w:tr>
      <w:tr w:rsidR="00C057FE" w:rsidRPr="00C057FE" w:rsidTr="00C057FE">
        <w:tc>
          <w:tcPr>
            <w:tcW w:w="0" w:type="auto"/>
            <w:vMerge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vAlign w:val="center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Задача: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</w: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Оразмеряване греда L=4.60 м</w:t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Дата: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06.09.2018 г.</w:t>
            </w:r>
          </w:p>
        </w:tc>
        <w:tc>
          <w:tcPr>
            <w:tcW w:w="0" w:type="auto"/>
            <w:tcBorders>
              <w:top w:val="single" w:sz="6" w:space="0" w:color="DDDCDB"/>
              <w:left w:val="single" w:sz="6" w:space="0" w:color="DDDCDB"/>
              <w:bottom w:val="single" w:sz="6" w:space="0" w:color="DDDCDB"/>
              <w:right w:val="single" w:sz="6" w:space="0" w:color="DDDCDB"/>
            </w:tcBorders>
            <w:shd w:val="clear" w:color="auto" w:fill="FFFFFF"/>
            <w:tcMar>
              <w:top w:w="15" w:type="dxa"/>
              <w:left w:w="90" w:type="dxa"/>
              <w:bottom w:w="45" w:type="dxa"/>
              <w:right w:w="90" w:type="dxa"/>
            </w:tcMar>
            <w:hideMark/>
          </w:tcPr>
          <w:p w:rsidR="00C057FE" w:rsidRPr="00C057FE" w:rsidRDefault="00C057FE" w:rsidP="00C057FE">
            <w:pPr>
              <w:spacing w:after="0" w:line="264" w:lineRule="atLeas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16"/>
                <w:szCs w:val="16"/>
                <w:lang w:eastAsia="bg-BG"/>
              </w:rPr>
              <w:t>Лист: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br/>
              <w:t>1</w:t>
            </w:r>
          </w:p>
        </w:tc>
      </w:tr>
    </w:tbl>
    <w:p w:rsidR="00C057FE" w:rsidRPr="00C057FE" w:rsidRDefault="00C057FE" w:rsidP="00C057FE">
      <w:pPr>
        <w:spacing w:after="10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W w:w="900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3"/>
        <w:gridCol w:w="5197"/>
      </w:tblGrid>
      <w:tr w:rsidR="00C057FE" w:rsidRPr="00C057FE" w:rsidTr="00C057FE">
        <w:trPr>
          <w:tblCellSpacing w:w="15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057FE" w:rsidRPr="00C057FE" w:rsidRDefault="00C057FE" w:rsidP="00C057F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bg-BG"/>
              </w:rPr>
              <w:t>Входни данни</w:t>
            </w:r>
          </w:p>
          <w:p w:rsidR="00C057FE" w:rsidRPr="00C057FE" w:rsidRDefault="00C057FE" w:rsidP="00C057F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Напречно сечение</w:t>
            </w:r>
          </w:p>
          <w:tbl>
            <w:tblPr>
              <w:tblW w:w="0" w:type="auto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689"/>
              <w:gridCol w:w="1460"/>
            </w:tblGrid>
            <w:tr w:rsidR="00C057FE" w:rsidRPr="00C057F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 b = 100.0 cm</w:t>
                  </w:r>
                </w:p>
              </w:tc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 h = 30.0 cm</w:t>
                  </w:r>
                </w:p>
              </w:tc>
            </w:tr>
            <w:tr w:rsidR="00C057FE" w:rsidRPr="00C057F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b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f1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100.0 cm</w:t>
                  </w:r>
                </w:p>
              </w:tc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h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f1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 cm</w:t>
                  </w:r>
                </w:p>
              </w:tc>
            </w:tr>
            <w:tr w:rsidR="00C057FE" w:rsidRPr="00C057F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b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f2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100.0 cm</w:t>
                  </w:r>
                </w:p>
              </w:tc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h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 xml:space="preserve"> f2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 cm</w:t>
                  </w:r>
                </w:p>
              </w:tc>
            </w:tr>
            <w:tr w:rsidR="00C057FE" w:rsidRPr="00C057FE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d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1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6.0 cm</w:t>
                  </w:r>
                </w:p>
              </w:tc>
              <w:tc>
                <w:tcPr>
                  <w:tcW w:w="0" w:type="auto"/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d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2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6.0 cm</w:t>
                  </w:r>
                </w:p>
              </w:tc>
            </w:tr>
          </w:tbl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18ED9DC" wp14:editId="50489F7E">
                  <wp:extent cx="2762250" cy="2762250"/>
                  <wp:effectExtent l="0" t="0" r="0" b="0"/>
                  <wp:docPr id="2" name="IMG_SECTION" descr="D:\Proekti\Lyaskovec\Chestovo\Greda_4.6.rce.html_files\sectio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SECTION" descr="D:\Proekti\Lyaskovec\Chestovo\Greda_4.6.rce.html_files\section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57FE" w:rsidRPr="00C057FE" w:rsidRDefault="00C057FE" w:rsidP="00C057FE">
      <w:pPr>
        <w:spacing w:after="10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9"/>
        <w:gridCol w:w="1978"/>
        <w:gridCol w:w="2012"/>
        <w:gridCol w:w="2036"/>
      </w:tblGrid>
      <w:tr w:rsidR="00C057FE" w:rsidRPr="00C057FE" w:rsidTr="00C057FE">
        <w:tc>
          <w:tcPr>
            <w:tcW w:w="0" w:type="auto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Данни за материали</w:t>
            </w:r>
          </w:p>
        </w:tc>
      </w:tr>
      <w:tr w:rsidR="00C057FE" w:rsidRPr="00C057FE" w:rsidTr="00C057FE"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Бетон клас C25/30</w:t>
            </w:r>
          </w:p>
        </w:tc>
        <w:tc>
          <w:tcPr>
            <w:tcW w:w="0" w:type="auto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E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31.5 GPa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ck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25.0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ctk,0.05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1.8 MPa</w:t>
            </w:r>
          </w:p>
        </w:tc>
      </w:tr>
      <w:tr w:rsidR="00C057FE" w:rsidRPr="00C057FE" w:rsidTr="00C057FE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cd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16.7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ctd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1.2 MPa</w:t>
            </w:r>
          </w:p>
        </w:tc>
      </w:tr>
      <w:tr w:rsidR="00C057FE" w:rsidRPr="00C057FE" w:rsidTr="00C057FE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Надлъжна aрмировка клас B500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E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200.0 GPa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yk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500.0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yd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435.0 MPa</w:t>
            </w:r>
          </w:p>
        </w:tc>
      </w:tr>
      <w:tr w:rsidR="00C057FE" w:rsidRPr="00C057FE" w:rsidTr="00C057FE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Напречна aрмировка клас B500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E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yw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200.0 GPa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ywk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500.0 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f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ywd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435.0 MPa</w:t>
            </w:r>
          </w:p>
        </w:tc>
      </w:tr>
    </w:tbl>
    <w:p w:rsidR="00C057FE" w:rsidRPr="00C057FE" w:rsidRDefault="00C057FE" w:rsidP="00C057F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Оразмеряване на огъване с осова сила</w:t>
      </w:r>
    </w:p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Разрезни усилия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6370"/>
      </w:tblGrid>
      <w:tr w:rsidR="00C057FE" w:rsidRPr="00C057FE" w:rsidTr="00C057F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1"/>
              <w:gridCol w:w="831"/>
              <w:gridCol w:w="1045"/>
            </w:tblGrid>
            <w:tr w:rsidR="00C057FE" w:rsidRPr="00C057FE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N, kN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M, kNm</w:t>
                  </w:r>
                </w:p>
              </w:tc>
            </w:tr>
            <w:tr w:rsidR="00C057FE" w:rsidRPr="00C057FE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AC8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AC8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260.44</w:t>
                  </w:r>
                </w:p>
              </w:tc>
            </w:tr>
          </w:tbl>
          <w:p w:rsidR="00C057FE" w:rsidRPr="00C057FE" w:rsidRDefault="00C057FE" w:rsidP="00C057F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% пост. товар - KG = 75.0 %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94"/>
              <w:gridCol w:w="2785"/>
            </w:tblGrid>
            <w:tr w:rsidR="00C057FE" w:rsidRPr="00C057FE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bg-BG"/>
                    </w:rPr>
                    <w:t>Коеф. за условие на работа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EEECEA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bg-BG"/>
                    </w:rPr>
                    <w:t>Налична армировка</w:t>
                  </w:r>
                </w:p>
              </w:tc>
            </w:tr>
            <w:tr w:rsidR="00C057FE" w:rsidRPr="00C057FE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alpha_cc = 0.85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Долна - A 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s1,ini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 cm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perscript"/>
                      <w:lang w:eastAsia="bg-BG"/>
                    </w:rPr>
                    <w:t>2</w:t>
                  </w:r>
                </w:p>
              </w:tc>
            </w:tr>
            <w:tr w:rsidR="00C057FE" w:rsidRPr="00C057FE"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>alpha_ct = 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FFFFFF"/>
                  <w:tcMar>
                    <w:top w:w="45" w:type="dxa"/>
                    <w:left w:w="135" w:type="dxa"/>
                    <w:bottom w:w="45" w:type="dxa"/>
                    <w:right w:w="135" w:type="dxa"/>
                  </w:tcMar>
                  <w:hideMark/>
                </w:tcPr>
                <w:p w:rsidR="00C057FE" w:rsidRPr="00C057FE" w:rsidRDefault="00C057FE" w:rsidP="00C057FE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</w:pP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Горна - A 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bscript"/>
                      <w:lang w:eastAsia="bg-BG"/>
                    </w:rPr>
                    <w:t>s2,ini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lang w:eastAsia="bg-BG"/>
                    </w:rPr>
                    <w:t xml:space="preserve"> = 0.0 cm</w:t>
                  </w:r>
                  <w:r w:rsidRPr="00C057FE">
                    <w:rPr>
                      <w:rFonts w:ascii="Verdana" w:eastAsia="Times New Roman" w:hAnsi="Verdana" w:cs="Times New Roman"/>
                      <w:sz w:val="20"/>
                      <w:szCs w:val="20"/>
                      <w:vertAlign w:val="superscript"/>
                      <w:lang w:eastAsia="bg-BG"/>
                    </w:rPr>
                    <w:t>2</w:t>
                  </w:r>
                </w:p>
              </w:tc>
            </w:tr>
          </w:tbl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</w:tr>
    </w:tbl>
    <w:p w:rsidR="00C057FE" w:rsidRPr="00C057FE" w:rsidRDefault="00C057FE" w:rsidP="00C057F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lastRenderedPageBreak/>
        <w:t>Резултати</w:t>
      </w:r>
    </w:p>
    <w:p w:rsidR="00C057FE" w:rsidRPr="00C057FE" w:rsidRDefault="00C057FE" w:rsidP="00C057FE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noProof/>
          <w:sz w:val="20"/>
          <w:szCs w:val="20"/>
          <w:lang w:eastAsia="bg-BG"/>
        </w:rPr>
        <w:drawing>
          <wp:inline distT="0" distB="0" distL="0" distR="0" wp14:anchorId="07178348" wp14:editId="2C142352">
            <wp:extent cx="2190750" cy="2190750"/>
            <wp:effectExtent l="0" t="0" r="0" b="0"/>
            <wp:docPr id="3" name="IMG_SEC_OUT" descr="D:\Proekti\Lyaskovec\Chestovo\Greda_4.6.rce.html_files\sec_ou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SEC_OUT" descr="D:\Proekti\Lyaskovec\Chestovo\Greda_4.6.rce.html_files\sec_out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7FE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     </w:t>
      </w:r>
      <w:r w:rsidRPr="00C057FE">
        <w:rPr>
          <w:rFonts w:ascii="Verdana" w:eastAsia="Times New Roman" w:hAnsi="Verdana" w:cs="Times New Roman"/>
          <w:noProof/>
          <w:sz w:val="20"/>
          <w:szCs w:val="20"/>
          <w:lang w:eastAsia="bg-BG"/>
        </w:rPr>
        <w:drawing>
          <wp:inline distT="0" distB="0" distL="0" distR="0" wp14:anchorId="1B9BC32E" wp14:editId="419B6CA4">
            <wp:extent cx="2190750" cy="2190750"/>
            <wp:effectExtent l="0" t="0" r="0" b="0"/>
            <wp:docPr id="4" name="IMG_MN" descr="D:\Proekti\Lyaskovec\Chestovo\Greda_4.6.rce.html_files\m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MN" descr="D:\Proekti\Lyaskovec\Chestovo\Greda_4.6.rce.html_files\mn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1959"/>
        <w:gridCol w:w="1451"/>
        <w:gridCol w:w="2043"/>
        <w:gridCol w:w="2194"/>
      </w:tblGrid>
      <w:tr w:rsidR="00C057FE" w:rsidRPr="00C057FE" w:rsidTr="00C057FE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Армировка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Площ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% на арм.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Напрежения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EECEA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bg-BG"/>
              </w:rPr>
              <w:t>Моменти</w:t>
            </w:r>
          </w:p>
        </w:tc>
      </w:tr>
      <w:tr w:rsidR="00C057FE" w:rsidRPr="00C057FE" w:rsidTr="00C057FE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Долна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s1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30.9 cm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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1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1.3 %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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s1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435.0 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MEd = 260.4 kN.m</w:t>
            </w:r>
          </w:p>
        </w:tc>
      </w:tr>
      <w:tr w:rsidR="00C057FE" w:rsidRPr="00C057FE" w:rsidTr="00C057FE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Горна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s2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3.6 cm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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2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0.2 %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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s2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-310.9 MPa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MRd = 260.4 kN.m</w:t>
            </w:r>
          </w:p>
        </w:tc>
      </w:tr>
      <w:tr w:rsidR="00C057FE" w:rsidRPr="00C057FE" w:rsidTr="00C057FE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Общо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s,tot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34.4 cm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C057FE" w:rsidRPr="00C057FE" w:rsidRDefault="00C057FE" w:rsidP="00C057F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Натискова зона x = 10.8 cm</w:t>
            </w:r>
          </w:p>
        </w:tc>
      </w:tr>
    </w:tbl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sz w:val="20"/>
          <w:szCs w:val="20"/>
          <w:lang w:eastAsia="bg-BG"/>
        </w:rPr>
        <w:t> Успешно оразмеряване по нормални сечения! n = 7</w:t>
      </w:r>
    </w:p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Оразмеряване за напречна сила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49"/>
        <w:gridCol w:w="1659"/>
      </w:tblGrid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Напречна сила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V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Ed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159.3 kN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Нормална сила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N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Ed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0.0 kN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Срезност на стремената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n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w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4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Диаметър на стремената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d = 8.0 mm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Наклон на натиск. диагонал -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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21.8 deg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Наклон на стремената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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90.0 deg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Надлъжна армировка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sl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0.0 cm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</w:p>
        </w:tc>
      </w:tr>
    </w:tbl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b/>
          <w:bCs/>
          <w:sz w:val="20"/>
          <w:szCs w:val="20"/>
          <w:lang w:eastAsia="bg-BG"/>
        </w:rPr>
        <w:t>Резултати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05"/>
        <w:gridCol w:w="1996"/>
      </w:tblGrid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Сила поемана само с бетон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V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Rd,c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111.1 kN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Максимална напречна сила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V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>Rd,max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670.5 kN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Площ на напречна армировка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A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sw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2.0 cm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perscript"/>
                <w:lang w:eastAsia="bg-BG"/>
              </w:rPr>
              <w:t>2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/m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Необходима напречна армировка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Ф8/18.0</w:t>
            </w:r>
          </w:p>
        </w:tc>
      </w:tr>
      <w:tr w:rsidR="00C057FE" w:rsidRPr="00C057FE" w:rsidTr="00C057FE">
        <w:trPr>
          <w:tblCellSpacing w:w="15" w:type="dxa"/>
        </w:trPr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Процент на армиране - </w:t>
            </w:r>
          </w:p>
        </w:tc>
        <w:tc>
          <w:tcPr>
            <w:tcW w:w="0" w:type="auto"/>
            <w:hideMark/>
          </w:tcPr>
          <w:p w:rsidR="00C057FE" w:rsidRPr="00C057FE" w:rsidRDefault="00C057FE" w:rsidP="00C057F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C057FE">
              <w:rPr>
                <w:rFonts w:ascii="Symbol" w:eastAsia="Times New Roman" w:hAnsi="Symbol" w:cs="Times New Roman"/>
                <w:sz w:val="20"/>
                <w:szCs w:val="20"/>
                <w:lang w:eastAsia="bg-BG"/>
              </w:rPr>
              <w:t>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vertAlign w:val="subscript"/>
                <w:lang w:eastAsia="bg-BG"/>
              </w:rPr>
              <w:t xml:space="preserve"> w</w:t>
            </w:r>
            <w:r w:rsidRPr="00C057FE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 xml:space="preserve"> = 0.1 %</w:t>
            </w:r>
          </w:p>
        </w:tc>
      </w:tr>
    </w:tbl>
    <w:p w:rsidR="00C057FE" w:rsidRPr="00C057FE" w:rsidRDefault="00C057FE" w:rsidP="00C057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057FE">
        <w:rPr>
          <w:rFonts w:ascii="Verdana" w:eastAsia="Times New Roman" w:hAnsi="Verdana" w:cs="Times New Roman"/>
          <w:sz w:val="20"/>
          <w:szCs w:val="20"/>
          <w:lang w:eastAsia="bg-BG"/>
        </w:rPr>
        <w:t>Необходима надлъжна армировка - Asl,n = 4.6 cm2</w:t>
      </w:r>
    </w:p>
    <w:p w:rsidR="00D0621D" w:rsidRDefault="00D0621D"/>
    <w:sectPr w:rsidR="00D0621D" w:rsidSect="00C057FE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FE"/>
    <w:rsid w:val="00771020"/>
    <w:rsid w:val="00C057FE"/>
    <w:rsid w:val="00C40D07"/>
    <w:rsid w:val="00D0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7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7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4869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2018-09-06T03:22:00Z</dcterms:created>
  <dcterms:modified xsi:type="dcterms:W3CDTF">2018-09-06T03:25:00Z</dcterms:modified>
</cp:coreProperties>
</file>